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A1" w:rsidRPr="006123A1" w:rsidRDefault="006123A1" w:rsidP="006123A1">
      <w:pPr>
        <w:pStyle w:val="Overskrift2"/>
        <w:rPr>
          <w:b/>
          <w:color w:val="auto"/>
        </w:rPr>
      </w:pPr>
      <w:r w:rsidRPr="006123A1">
        <w:rPr>
          <w:b/>
          <w:color w:val="auto"/>
        </w:rPr>
        <w:t xml:space="preserve">Tips til bruk av </w:t>
      </w:r>
      <w:proofErr w:type="spellStart"/>
      <w:r w:rsidRPr="006123A1">
        <w:rPr>
          <w:b/>
          <w:color w:val="auto"/>
        </w:rPr>
        <w:t>appen</w:t>
      </w:r>
      <w:proofErr w:type="spellEnd"/>
      <w:r w:rsidRPr="006123A1">
        <w:rPr>
          <w:b/>
          <w:color w:val="auto"/>
        </w:rPr>
        <w:t xml:space="preserve"> «</w:t>
      </w:r>
      <w:proofErr w:type="spellStart"/>
      <w:r w:rsidRPr="006123A1">
        <w:rPr>
          <w:b/>
          <w:color w:val="auto"/>
        </w:rPr>
        <w:t>Actionbound</w:t>
      </w:r>
      <w:proofErr w:type="spellEnd"/>
      <w:r w:rsidRPr="006123A1">
        <w:rPr>
          <w:b/>
          <w:color w:val="auto"/>
        </w:rPr>
        <w:t>», fra Nittedal menighet</w:t>
      </w:r>
    </w:p>
    <w:p w:rsidR="006123A1" w:rsidRDefault="006123A1" w:rsidP="006123A1"/>
    <w:p w:rsidR="006123A1" w:rsidRPr="006123A1" w:rsidRDefault="006123A1" w:rsidP="006123A1"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2027238</wp:posOffset>
            </wp:positionH>
            <wp:positionV relativeFrom="paragraph">
              <wp:posOffset>666432</wp:posOffset>
            </wp:positionV>
            <wp:extent cx="4019550" cy="3014345"/>
            <wp:effectExtent l="7302" t="0" r="7303" b="7302"/>
            <wp:wrapSquare wrapText="bothSides"/>
            <wp:docPr id="1" name="Bilde 1" descr="C:\Users\sp259\AppData\Local\Microsoft\Windows\INetCache\Content.Word\Artikkel i Varingen om Tårnagent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259\AppData\Local\Microsoft\Windows\INetCache\Content.Word\Artikkel i Varingen om Tårnagent 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19550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23A1" w:rsidRDefault="006123A1" w:rsidP="006123A1">
      <w:r>
        <w:t xml:space="preserve">Vi har brukt </w:t>
      </w:r>
      <w:proofErr w:type="spellStart"/>
      <w:r>
        <w:t>appen</w:t>
      </w:r>
      <w:proofErr w:type="spellEnd"/>
      <w:r>
        <w:t xml:space="preserve"> «</w:t>
      </w:r>
      <w:proofErr w:type="spellStart"/>
      <w:r>
        <w:t>Actionbound</w:t>
      </w:r>
      <w:proofErr w:type="spellEnd"/>
      <w:r>
        <w:t xml:space="preserve">» som gir mulighet for å gå på «skattejakt» på et geografisk område. Man kan legge inn videosnutter, quiz og deltagerne kan sende inn bilder og kommentarer. Se mer under «info» etter å ha lastet ned </w:t>
      </w:r>
      <w:proofErr w:type="spellStart"/>
      <w:r>
        <w:t>appen</w:t>
      </w:r>
      <w:proofErr w:type="spellEnd"/>
      <w:r>
        <w:t xml:space="preserve">. </w:t>
      </w:r>
      <w:proofErr w:type="spellStart"/>
      <w:r>
        <w:t>Appen</w:t>
      </w:r>
      <w:proofErr w:type="spellEnd"/>
      <w:r>
        <w:t xml:space="preserve"> er gratis å laste ned for barna, og man kan gjennomføre «</w:t>
      </w:r>
      <w:proofErr w:type="spellStart"/>
      <w:r>
        <w:t>bounden</w:t>
      </w:r>
      <w:proofErr w:type="spellEnd"/>
      <w:r>
        <w:t xml:space="preserve">» uten å være på nett, så lenge den aktuelle </w:t>
      </w:r>
      <w:proofErr w:type="spellStart"/>
      <w:r>
        <w:t>bounden</w:t>
      </w:r>
      <w:proofErr w:type="spellEnd"/>
      <w:r>
        <w:t xml:space="preserve"> er lastet ned på en smart-telefon eller nettbrett. Vi betalte en lisens for å opprette en bruker som ikke var privat (gratis for privatpersoner å lage </w:t>
      </w:r>
      <w:proofErr w:type="spellStart"/>
      <w:r>
        <w:t>bounds</w:t>
      </w:r>
      <w:proofErr w:type="spellEnd"/>
      <w:r>
        <w:t>, men ikke for organisasjoner)</w:t>
      </w:r>
    </w:p>
    <w:p w:rsidR="006123A1" w:rsidRDefault="006123A1" w:rsidP="006123A1"/>
    <w:p w:rsidR="006123A1" w:rsidRDefault="006123A1" w:rsidP="006123A1">
      <w:r>
        <w:t>Det mest krevende er å nå ut til målgruppen på en så engasjerende måte at de faktisk tar turen (voksne må ofte også motiveres, da kirkene ikke er i gang-/sykkelavstand til barna)</w:t>
      </w:r>
    </w:p>
    <w:p w:rsidR="006123A1" w:rsidRDefault="006123A1" w:rsidP="006123A1">
      <w:r>
        <w:t xml:space="preserve">Vi har brukt </w:t>
      </w:r>
      <w:proofErr w:type="spellStart"/>
      <w:r>
        <w:t>Facebook</w:t>
      </w:r>
      <w:proofErr w:type="spellEnd"/>
      <w:r>
        <w:t xml:space="preserve"> aktivt i tillegg til nettsiden og en stor ar</w:t>
      </w:r>
      <w:r>
        <w:t xml:space="preserve">tikkel i lokalavisa. </w:t>
      </w:r>
    </w:p>
    <w:p w:rsidR="006123A1" w:rsidRDefault="006123A1" w:rsidP="006123A1"/>
    <w:p w:rsidR="006123A1" w:rsidRDefault="006123A1" w:rsidP="006123A1"/>
    <w:p w:rsidR="006123A1" w:rsidRDefault="006123A1" w:rsidP="006123A1"/>
    <w:p w:rsidR="006123A1" w:rsidRDefault="006123A1" w:rsidP="006123A1">
      <w:hyperlink r:id="rId5" w:history="1">
        <w:r>
          <w:rPr>
            <w:rStyle w:val="Hyperkobling"/>
          </w:rPr>
          <w:t>Se informasjon på menigheten</w:t>
        </w:r>
        <w:r>
          <w:rPr>
            <w:rStyle w:val="Hyperkobling"/>
          </w:rPr>
          <w:t>s</w:t>
        </w:r>
        <w:r>
          <w:rPr>
            <w:rStyle w:val="Hyperkobling"/>
          </w:rPr>
          <w:t xml:space="preserve"> side</w:t>
        </w:r>
        <w:r>
          <w:rPr>
            <w:rStyle w:val="Hyperkobling"/>
          </w:rPr>
          <w:t>.</w:t>
        </w:r>
      </w:hyperlink>
      <w:r>
        <w:t xml:space="preserve"> (</w:t>
      </w:r>
      <w:proofErr w:type="gramStart"/>
      <w:r>
        <w:t>i</w:t>
      </w:r>
      <w:proofErr w:type="gramEnd"/>
      <w:r>
        <w:t xml:space="preserve"> denne artikkelen ligger o</w:t>
      </w:r>
      <w:r>
        <w:t>gså lenken til reklamefilmen vår</w:t>
      </w:r>
      <w:r>
        <w:t>)</w:t>
      </w:r>
    </w:p>
    <w:p w:rsidR="006123A1" w:rsidRDefault="006123A1" w:rsidP="006123A1"/>
    <w:p w:rsidR="006123A1" w:rsidRDefault="006123A1" w:rsidP="006123A1">
      <w:r>
        <w:t xml:space="preserve">Oppgavene inni </w:t>
      </w:r>
      <w:proofErr w:type="spellStart"/>
      <w:r>
        <w:t>appen</w:t>
      </w:r>
      <w:proofErr w:type="spellEnd"/>
      <w:r>
        <w:t xml:space="preserve"> varierte mellom «gjett hvor høyt tårnet er», til «hvilke symboler finner du i treet?» og «hvilken sang spilte vi på orgelet?»  En oppgave var å fylle inn ord som manglet i «Den gylne regel». Det var mulig å legge inn svaralternativer. Vi hadde også poster der de kunne skrive inn bønner og ta bilde av kirka fra en fin vinkel. Siste oppdrag endte i en </w:t>
      </w:r>
      <w:proofErr w:type="spellStart"/>
      <w:r>
        <w:t>skattekiste</w:t>
      </w:r>
      <w:proofErr w:type="spellEnd"/>
      <w:r>
        <w:t xml:space="preserve"> med kodelås. Inni den lå det Tårnagent-buffer som de skulle ta </w:t>
      </w:r>
      <w:proofErr w:type="spellStart"/>
      <w:r>
        <w:t>selfie</w:t>
      </w:r>
      <w:proofErr w:type="spellEnd"/>
      <w:r>
        <w:t xml:space="preserve"> med. Vi gjorde det slik at det var «umulig» å ikke klare oppgavene. Vi hadde flere små filmsnutter underveis, hvor vi heiet på barna og gav dem hint om neste post. </w:t>
      </w:r>
    </w:p>
    <w:p w:rsidR="006123A1" w:rsidRDefault="006123A1" w:rsidP="006123A1"/>
    <w:p w:rsidR="006123A1" w:rsidRDefault="006123A1" w:rsidP="006123A1">
      <w:r>
        <w:t xml:space="preserve">Vi har sagt at det er mulig å være Tårnagent mellom 25.04 og 06.05. Litt langt tidsrom for å «hindre opphopning» </w:t>
      </w:r>
      <w:r>
        <w:rPr>
          <w:rFonts w:ascii="Segoe UI Emoji" w:hAnsi="Segoe UI Emoji"/>
        </w:rPr>
        <w:t>😊</w:t>
      </w:r>
      <w:r>
        <w:t xml:space="preserve"> Men </w:t>
      </w:r>
      <w:r>
        <w:t>faren ved det er at det glemmes</w:t>
      </w:r>
      <w:bookmarkStart w:id="0" w:name="_GoBack"/>
      <w:bookmarkEnd w:id="0"/>
      <w:r>
        <w:t>. Kanskje hadde det nådd bedre ut med et brev, men vi konkluderte med at vi droppet det i denne ekstraordinære situasjonen.</w:t>
      </w:r>
    </w:p>
    <w:p w:rsidR="006123A1" w:rsidRDefault="006123A1" w:rsidP="006123A1"/>
    <w:p w:rsidR="006123A1" w:rsidRDefault="006123A1" w:rsidP="006123A1">
      <w:r>
        <w:t xml:space="preserve">Håper det kan være til inspirasjon. </w:t>
      </w:r>
      <w:proofErr w:type="spellStart"/>
      <w:r>
        <w:t>Appen</w:t>
      </w:r>
      <w:proofErr w:type="spellEnd"/>
      <w:r>
        <w:t xml:space="preserve"> kan absolutt brukes utenom koronatider også.</w:t>
      </w:r>
    </w:p>
    <w:p w:rsidR="006123A1" w:rsidRDefault="006123A1" w:rsidP="006123A1"/>
    <w:p w:rsidR="006123A1" w:rsidRDefault="006123A1" w:rsidP="006123A1"/>
    <w:p w:rsidR="00782752" w:rsidRDefault="00782752"/>
    <w:sectPr w:rsidR="00782752" w:rsidSect="0061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34"/>
    <w:rsid w:val="006123A1"/>
    <w:rsid w:val="00782752"/>
    <w:rsid w:val="0097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4820C-9880-4EDB-AAA3-35DB0917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A1"/>
    <w:pPr>
      <w:spacing w:after="0" w:line="240" w:lineRule="auto"/>
    </w:pPr>
    <w:rPr>
      <w:rFonts w:ascii="Calibri" w:hAnsi="Calibri" w:cs="Calibri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23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6123A1"/>
    <w:rPr>
      <w:color w:val="0563C1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123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ulgthyperkobling">
    <w:name w:val="FollowedHyperlink"/>
    <w:basedOn w:val="Standardskriftforavsnitt"/>
    <w:uiPriority w:val="99"/>
    <w:semiHidden/>
    <w:unhideWhenUsed/>
    <w:rsid w:val="006123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ttedal.kirken.no/Vis/ArticleId/5580/Tarnagent-20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1724</Characters>
  <Application>Microsoft Office Word</Application>
  <DocSecurity>0</DocSecurity>
  <Lines>14</Lines>
  <Paragraphs>4</Paragraphs>
  <ScaleCrop>false</ScaleCrop>
  <Company>Kirkepartner IKT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Pahlke</dc:creator>
  <cp:keywords/>
  <dc:description/>
  <cp:lastModifiedBy>Silke Pahlke</cp:lastModifiedBy>
  <cp:revision>2</cp:revision>
  <dcterms:created xsi:type="dcterms:W3CDTF">2020-05-05T13:00:00Z</dcterms:created>
  <dcterms:modified xsi:type="dcterms:W3CDTF">2020-05-05T13:07:00Z</dcterms:modified>
</cp:coreProperties>
</file>